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A2" w:rsidRPr="00D130F7" w:rsidRDefault="001E44A2" w:rsidP="001E44A2">
      <w:pPr>
        <w:pStyle w:val="msobodytextcxspmiddle"/>
        <w:spacing w:before="0" w:beforeAutospacing="0" w:after="0" w:afterAutospacing="0"/>
        <w:jc w:val="center"/>
        <w:rPr>
          <w:rFonts w:ascii="Times New Roman" w:hAnsi="Times New Roman"/>
        </w:rPr>
      </w:pPr>
      <w:r w:rsidRPr="00D130F7">
        <w:rPr>
          <w:rFonts w:ascii="Times New Roman" w:hAnsi="Times New Roman"/>
        </w:rPr>
        <w:t>  Ogłoszenie otwartego konkursu ofert</w:t>
      </w:r>
    </w:p>
    <w:p w:rsidR="001E44A2" w:rsidRPr="00D130F7" w:rsidRDefault="001E44A2" w:rsidP="001E44A2">
      <w:pPr>
        <w:pStyle w:val="msobodytextcxspmiddle"/>
        <w:spacing w:before="0" w:beforeAutospacing="0" w:after="0" w:afterAutospacing="0"/>
        <w:jc w:val="center"/>
        <w:rPr>
          <w:rFonts w:ascii="Times New Roman" w:hAnsi="Times New Roman"/>
        </w:rPr>
      </w:pPr>
      <w:r w:rsidRPr="00D130F7">
        <w:rPr>
          <w:rFonts w:ascii="Times New Roman" w:hAnsi="Times New Roman"/>
        </w:rPr>
        <w:t xml:space="preserve">na realizację zadania publicznego gminy Cieszyn na rok 2024 z zakresu przeciwdziałania uzależnieniom i patologiom społecznym – realizacja programu rehabilitacji społecznej </w:t>
      </w:r>
      <w:r w:rsidRPr="00D130F7">
        <w:rPr>
          <w:rFonts w:ascii="Times New Roman" w:hAnsi="Times New Roman"/>
        </w:rPr>
        <w:br/>
        <w:t>i zawodowej osób bezdomnych uzależnionych od środków psychoaktywnych, w tym: grupy edukacyjne, wykłady, treningi i warsztaty edukacyjne, warsztaty pracy.</w:t>
      </w:r>
    </w:p>
    <w:p w:rsidR="001E44A2" w:rsidRPr="00D130F7" w:rsidRDefault="001E44A2" w:rsidP="001E44A2">
      <w:pPr>
        <w:pStyle w:val="msobodytextcxspmiddle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1E44A2" w:rsidRPr="00D130F7" w:rsidRDefault="001E44A2" w:rsidP="001E44A2">
      <w:pPr>
        <w:pStyle w:val="msobodytextcxspmiddle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1E44A2" w:rsidRPr="00D130F7" w:rsidRDefault="001E44A2" w:rsidP="001E44A2">
      <w:pPr>
        <w:pStyle w:val="msobodytextcxspmiddle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D130F7">
        <w:rPr>
          <w:rFonts w:ascii="Times New Roman" w:hAnsi="Times New Roman"/>
          <w:u w:val="single"/>
        </w:rPr>
        <w:t>1. Rodzaj zadania:</w:t>
      </w:r>
    </w:p>
    <w:p w:rsidR="001E44A2" w:rsidRPr="00D130F7" w:rsidRDefault="001E44A2" w:rsidP="001E44A2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30F7">
        <w:rPr>
          <w:rFonts w:ascii="Times New Roman" w:hAnsi="Times New Roman"/>
          <w:b/>
          <w:sz w:val="24"/>
          <w:szCs w:val="24"/>
        </w:rPr>
        <w:t>Przeciwdziałanie uzależnieniom i patologiom społecznym, w tym:</w:t>
      </w:r>
    </w:p>
    <w:p w:rsidR="001E44A2" w:rsidRPr="00D130F7" w:rsidRDefault="001E44A2" w:rsidP="001E44A2">
      <w:pPr>
        <w:pStyle w:val="Tekstpodstawowy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30F7">
        <w:rPr>
          <w:rFonts w:ascii="Times New Roman" w:hAnsi="Times New Roman"/>
          <w:sz w:val="24"/>
          <w:szCs w:val="24"/>
        </w:rPr>
        <w:t>Nazwa zadania: Realizacja programu rehabilitacji społecznej i zawodowej osób bezdomnych uzależnionych od środków psychoaktywnych, w tym: grupy edukacyjne, wykłady, treningi i warsztaty edukacyjne, warsztaty pracy.</w:t>
      </w:r>
    </w:p>
    <w:p w:rsidR="001E44A2" w:rsidRPr="00D130F7" w:rsidRDefault="001E44A2" w:rsidP="001E44A2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30F7">
        <w:rPr>
          <w:rFonts w:ascii="Times New Roman" w:hAnsi="Times New Roman"/>
          <w:b/>
          <w:sz w:val="24"/>
          <w:szCs w:val="24"/>
        </w:rPr>
        <w:t> </w:t>
      </w:r>
    </w:p>
    <w:p w:rsidR="001E44A2" w:rsidRPr="00D130F7" w:rsidRDefault="001E44A2" w:rsidP="001E44A2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130F7">
        <w:rPr>
          <w:rFonts w:ascii="Times New Roman" w:hAnsi="Times New Roman"/>
          <w:sz w:val="24"/>
          <w:szCs w:val="24"/>
          <w:u w:val="single"/>
        </w:rPr>
        <w:t xml:space="preserve">2. Cel zadania: </w:t>
      </w:r>
    </w:p>
    <w:p w:rsidR="001E44A2" w:rsidRPr="00D130F7" w:rsidRDefault="001E44A2" w:rsidP="001E44A2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 w:rsidRPr="00D130F7">
        <w:rPr>
          <w:rFonts w:ascii="Times New Roman" w:hAnsi="Times New Roman"/>
          <w:sz w:val="24"/>
          <w:szCs w:val="24"/>
        </w:rPr>
        <w:t>Celem zadania jest integracja społeczna i zawodowa osób w kryzysie bezdomności uzależnionych od środków psychoaktywnych.</w:t>
      </w:r>
    </w:p>
    <w:p w:rsidR="001E44A2" w:rsidRPr="00D130F7" w:rsidRDefault="001E44A2" w:rsidP="001E44A2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E44A2" w:rsidRPr="00D130F7" w:rsidRDefault="001E44A2" w:rsidP="001E44A2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30F7">
        <w:rPr>
          <w:rFonts w:ascii="Times New Roman" w:hAnsi="Times New Roman"/>
          <w:sz w:val="24"/>
          <w:szCs w:val="24"/>
          <w:u w:val="single"/>
        </w:rPr>
        <w:t>3. Wysokość środków publicznych przeznaczonych na realizację zadania:</w:t>
      </w:r>
      <w:r w:rsidRPr="00D130F7">
        <w:rPr>
          <w:rFonts w:ascii="Times New Roman" w:hAnsi="Times New Roman"/>
          <w:b/>
          <w:sz w:val="24"/>
          <w:szCs w:val="24"/>
        </w:rPr>
        <w:t xml:space="preserve"> </w:t>
      </w:r>
    </w:p>
    <w:p w:rsidR="001E44A2" w:rsidRPr="00D130F7" w:rsidRDefault="001E44A2" w:rsidP="001E44A2">
      <w:pPr>
        <w:pStyle w:val="Tekstpodstawowy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130F7">
        <w:rPr>
          <w:rFonts w:ascii="Times New Roman" w:hAnsi="Times New Roman"/>
          <w:b/>
          <w:sz w:val="24"/>
          <w:szCs w:val="24"/>
        </w:rPr>
        <w:t>30.000,00 zł</w:t>
      </w:r>
    </w:p>
    <w:p w:rsidR="001E44A2" w:rsidRPr="00D130F7" w:rsidRDefault="001E44A2" w:rsidP="001E44A2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E44A2" w:rsidRPr="00D130F7" w:rsidRDefault="001E44A2" w:rsidP="001E44A2">
      <w:pPr>
        <w:jc w:val="both"/>
        <w:rPr>
          <w:u w:val="single"/>
          <w:lang w:eastAsia="ar-SA"/>
        </w:rPr>
      </w:pPr>
      <w:r w:rsidRPr="00D130F7">
        <w:rPr>
          <w:u w:val="single"/>
        </w:rPr>
        <w:t>4. Zasady przyznawania dotacji:</w:t>
      </w:r>
    </w:p>
    <w:p w:rsidR="001E44A2" w:rsidRPr="00D130F7" w:rsidRDefault="001E44A2" w:rsidP="001E44A2">
      <w:pPr>
        <w:pStyle w:val="Tekstpodstawowywcity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F7">
        <w:rPr>
          <w:rFonts w:ascii="Times New Roman" w:hAnsi="Times New Roman"/>
          <w:sz w:val="24"/>
          <w:szCs w:val="24"/>
        </w:rPr>
        <w:t>Zlecenie realizacji zadania publicznego następuje wyłącznie w formie wspierania jego wykonania, zgodnie z następującymi zasadami:</w:t>
      </w:r>
    </w:p>
    <w:p w:rsidR="001E44A2" w:rsidRPr="00D130F7" w:rsidRDefault="001E44A2" w:rsidP="001E44A2">
      <w:pPr>
        <w:pStyle w:val="Tekstpodstawowywcity"/>
        <w:numPr>
          <w:ilvl w:val="0"/>
          <w:numId w:val="3"/>
        </w:num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130F7">
        <w:rPr>
          <w:rFonts w:ascii="Times New Roman" w:hAnsi="Times New Roman"/>
          <w:sz w:val="24"/>
          <w:szCs w:val="24"/>
        </w:rPr>
        <w:t>wysokość przyznanej dotacji nie może przekroczyć 90% ogólnych kosztów realizacji zadania,</w:t>
      </w:r>
    </w:p>
    <w:p w:rsidR="001E44A2" w:rsidRPr="00D130F7" w:rsidRDefault="001E44A2" w:rsidP="001E44A2">
      <w:pPr>
        <w:pStyle w:val="Tekstpodstawowywcity"/>
        <w:numPr>
          <w:ilvl w:val="0"/>
          <w:numId w:val="3"/>
        </w:num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130F7">
        <w:rPr>
          <w:rFonts w:ascii="Times New Roman" w:hAnsi="Times New Roman"/>
          <w:sz w:val="24"/>
          <w:szCs w:val="24"/>
        </w:rPr>
        <w:t>zleceniobiorca zapewnia pokrycie minimum 10% ogólnych kosztów realizacji zadania ze środków finansowych własnych, środków pieniężnych od odbiorców oraz wkładu własnego niefinansowego (osobowego), przy czym minimum 5% ogólnych kosztów realizacji zadania powinno zostać pokryte z wkładu finansowego,</w:t>
      </w:r>
    </w:p>
    <w:p w:rsidR="001E44A2" w:rsidRPr="00D130F7" w:rsidRDefault="001E44A2" w:rsidP="001E44A2">
      <w:pPr>
        <w:pStyle w:val="Tekstpodstawowywcity"/>
        <w:numPr>
          <w:ilvl w:val="0"/>
          <w:numId w:val="3"/>
        </w:num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130F7">
        <w:rPr>
          <w:rFonts w:ascii="Times New Roman" w:hAnsi="Times New Roman"/>
          <w:sz w:val="24"/>
          <w:szCs w:val="24"/>
        </w:rPr>
        <w:t>wysokość wydatków przeznaczonych na koszty administracyjne nie może przekroczyć 20% całkowitych kosztów zadania.</w:t>
      </w:r>
    </w:p>
    <w:p w:rsidR="001E44A2" w:rsidRPr="00D130F7" w:rsidRDefault="001E44A2" w:rsidP="001E44A2">
      <w:pPr>
        <w:pStyle w:val="Tekstpodstawowywcity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4A2" w:rsidRPr="00D130F7" w:rsidRDefault="001E44A2" w:rsidP="001E44A2">
      <w:pPr>
        <w:pStyle w:val="Tekstpodstawowywcity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F7">
        <w:rPr>
          <w:rFonts w:ascii="Times New Roman" w:hAnsi="Times New Roman"/>
          <w:sz w:val="24"/>
          <w:szCs w:val="24"/>
        </w:rPr>
        <w:t>Warunkiem przyjęcia i rozpatrzenia ofert jest:</w:t>
      </w:r>
    </w:p>
    <w:p w:rsidR="001E44A2" w:rsidRPr="00D130F7" w:rsidRDefault="001E44A2" w:rsidP="001E44A2">
      <w:pPr>
        <w:pStyle w:val="Tekstpodstawowywcity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130F7">
        <w:rPr>
          <w:rFonts w:ascii="Times New Roman" w:hAnsi="Times New Roman"/>
          <w:sz w:val="24"/>
          <w:szCs w:val="24"/>
        </w:rPr>
        <w:t>złożenie kompletnej oferty w postaci elektronicznej,</w:t>
      </w:r>
    </w:p>
    <w:p w:rsidR="001E44A2" w:rsidRPr="00D130F7" w:rsidRDefault="001E44A2" w:rsidP="001E44A2">
      <w:pPr>
        <w:pStyle w:val="Tekstpodstawowywcity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130F7">
        <w:rPr>
          <w:rFonts w:ascii="Times New Roman" w:hAnsi="Times New Roman"/>
          <w:sz w:val="24"/>
          <w:szCs w:val="24"/>
        </w:rPr>
        <w:t>złożenie wydrukowanego i prawidłowo podpisanego potwierdzenia złożenia oferty (niedopuszczalne jest złożenie wersji roboczej oferty) przez podmiot uprawniony do składania ofert,</w:t>
      </w:r>
    </w:p>
    <w:p w:rsidR="001E44A2" w:rsidRPr="00D130F7" w:rsidRDefault="001E44A2" w:rsidP="001E44A2">
      <w:pPr>
        <w:pStyle w:val="Tekstpodstawowywcity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130F7">
        <w:rPr>
          <w:rFonts w:ascii="Times New Roman" w:hAnsi="Times New Roman"/>
          <w:sz w:val="24"/>
          <w:szCs w:val="24"/>
        </w:rPr>
        <w:t>złożenie oświadczenia o sposobie rozliczania podatku VAT,</w:t>
      </w:r>
    </w:p>
    <w:p w:rsidR="001E44A2" w:rsidRPr="00D130F7" w:rsidRDefault="001E44A2" w:rsidP="001E44A2">
      <w:pPr>
        <w:pStyle w:val="Tekstpodstawowywcity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130F7">
        <w:rPr>
          <w:rFonts w:ascii="Times New Roman" w:hAnsi="Times New Roman"/>
          <w:sz w:val="24"/>
          <w:szCs w:val="24"/>
        </w:rPr>
        <w:t>złożenie ww. dokumentów w odpowiednim terminie i miejscu.</w:t>
      </w:r>
    </w:p>
    <w:p w:rsidR="001E44A2" w:rsidRPr="00D130F7" w:rsidRDefault="001E44A2" w:rsidP="001E44A2">
      <w:pPr>
        <w:pStyle w:val="Tekstpodstawowywcity"/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130F7">
        <w:rPr>
          <w:rFonts w:ascii="Times New Roman" w:hAnsi="Times New Roman"/>
          <w:sz w:val="24"/>
          <w:szCs w:val="24"/>
        </w:rPr>
        <w:t>Prawidłowo złożone oferty staną się przedmiotem opinii komisji konkursowej, co będzie podstawą wyboru przez Burmistrza Miasta ofert, na które zostanie przyznana dotacja.</w:t>
      </w:r>
    </w:p>
    <w:p w:rsidR="001E44A2" w:rsidRPr="00D130F7" w:rsidRDefault="001E44A2" w:rsidP="001E44A2">
      <w:pPr>
        <w:pStyle w:val="Tekstpodstawowywcity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1E44A2" w:rsidRPr="00D130F7" w:rsidRDefault="001E44A2" w:rsidP="001E44A2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D130F7">
        <w:rPr>
          <w:rFonts w:ascii="Times New Roman" w:hAnsi="Times New Roman"/>
          <w:sz w:val="24"/>
          <w:szCs w:val="24"/>
          <w:u w:val="single"/>
        </w:rPr>
        <w:t>5. Termin i warunki realizacji zadania:</w:t>
      </w:r>
    </w:p>
    <w:p w:rsidR="001E44A2" w:rsidRPr="00D130F7" w:rsidRDefault="001E44A2" w:rsidP="001E44A2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130F7">
        <w:rPr>
          <w:rFonts w:ascii="Times New Roman" w:hAnsi="Times New Roman"/>
          <w:bCs/>
          <w:sz w:val="24"/>
          <w:szCs w:val="24"/>
        </w:rPr>
        <w:t>Zadanie realizowane będzie od 1 lipca 2024 roku do 31 grudnia 2024 roku.</w:t>
      </w:r>
    </w:p>
    <w:p w:rsidR="001E44A2" w:rsidRPr="00D130F7" w:rsidRDefault="001E44A2" w:rsidP="001E44A2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1E44A2" w:rsidRPr="00D130F7" w:rsidRDefault="001E44A2" w:rsidP="001E44A2">
      <w:pPr>
        <w:jc w:val="both"/>
      </w:pPr>
      <w:r w:rsidRPr="00D130F7">
        <w:t>Zleceniobiorca zapewni osobom bezdomnym uzależnionym od środków psychoaktywnych usługi aktywizujące w zakresie rehabilitacji społecznej, w tym między innymi usługi:</w:t>
      </w:r>
    </w:p>
    <w:p w:rsidR="001E44A2" w:rsidRPr="00D130F7" w:rsidRDefault="001E44A2" w:rsidP="001E44A2">
      <w:pPr>
        <w:pStyle w:val="Akapitzlist"/>
        <w:numPr>
          <w:ilvl w:val="0"/>
          <w:numId w:val="7"/>
        </w:numPr>
        <w:ind w:left="426" w:hanging="426"/>
        <w:jc w:val="both"/>
      </w:pPr>
      <w:r w:rsidRPr="00D130F7">
        <w:lastRenderedPageBreak/>
        <w:t>polegające na kształtowaniu umiejętności pozwalających na pełnieni</w:t>
      </w:r>
      <w:r w:rsidR="00D130F7" w:rsidRPr="00D130F7">
        <w:t>e</w:t>
      </w:r>
      <w:r w:rsidRPr="00D130F7">
        <w:t xml:space="preserve"> ról społecznych</w:t>
      </w:r>
      <w:r w:rsidRPr="00D130F7">
        <w:br/>
        <w:t>i osiąganie pozycji społecznych dostępnych osobom niepodlegającym wykluczeniu społecznemu,</w:t>
      </w:r>
    </w:p>
    <w:p w:rsidR="001E44A2" w:rsidRPr="00D130F7" w:rsidRDefault="001E44A2" w:rsidP="001E44A2">
      <w:pPr>
        <w:pStyle w:val="Akapitzlist"/>
        <w:numPr>
          <w:ilvl w:val="0"/>
          <w:numId w:val="7"/>
        </w:numPr>
        <w:ind w:left="426" w:hanging="426"/>
        <w:jc w:val="both"/>
      </w:pPr>
      <w:r w:rsidRPr="00D130F7">
        <w:t>polegające na nauce planowania życia i zaspokajania potrzeb własnym staraniem,</w:t>
      </w:r>
    </w:p>
    <w:p w:rsidR="001E44A2" w:rsidRPr="00D130F7" w:rsidRDefault="001E44A2" w:rsidP="001E44A2">
      <w:pPr>
        <w:pStyle w:val="Akapitzlist"/>
        <w:numPr>
          <w:ilvl w:val="0"/>
          <w:numId w:val="7"/>
        </w:numPr>
        <w:ind w:left="426" w:hanging="426"/>
        <w:jc w:val="both"/>
      </w:pPr>
      <w:r w:rsidRPr="00D130F7">
        <w:t xml:space="preserve">polegające na kształtowaniu umiejętności racjonalnego gospodarowania posiadanymi środkami pieniężnymi. </w:t>
      </w:r>
    </w:p>
    <w:p w:rsidR="001E44A2" w:rsidRPr="00D130F7" w:rsidRDefault="001E44A2" w:rsidP="001E44A2">
      <w:pPr>
        <w:jc w:val="both"/>
      </w:pPr>
      <w:r w:rsidRPr="00D130F7">
        <w:t>W zakresie rehabilitacji zawodowej Zleceniobiorca zapewni osobom bezdomnym uzależnionym od środków psychoaktywnych, będącym w wieku aktywności zawodowej między innymi usługi:</w:t>
      </w:r>
    </w:p>
    <w:p w:rsidR="001E44A2" w:rsidRPr="00D130F7" w:rsidRDefault="001E44A2" w:rsidP="001E44A2">
      <w:pPr>
        <w:pStyle w:val="Akapitzlist"/>
        <w:numPr>
          <w:ilvl w:val="0"/>
          <w:numId w:val="8"/>
        </w:numPr>
        <w:ind w:left="426" w:hanging="426"/>
        <w:jc w:val="both"/>
      </w:pPr>
      <w:r w:rsidRPr="00D130F7">
        <w:t>służące kształtowaniu i podnoszeniu umiejętności zawodowych,</w:t>
      </w:r>
    </w:p>
    <w:p w:rsidR="001E44A2" w:rsidRPr="00D130F7" w:rsidRDefault="001E44A2" w:rsidP="001E44A2">
      <w:pPr>
        <w:pStyle w:val="Akapitzlist"/>
        <w:numPr>
          <w:ilvl w:val="0"/>
          <w:numId w:val="8"/>
        </w:numPr>
        <w:ind w:left="426" w:hanging="426"/>
        <w:jc w:val="both"/>
      </w:pPr>
      <w:r w:rsidRPr="00D130F7">
        <w:t>polegające na kształtowaniu umiejętności poszukiwania i zdobycia zatrudnienia.</w:t>
      </w:r>
    </w:p>
    <w:p w:rsidR="001E44A2" w:rsidRPr="00D130F7" w:rsidRDefault="001E44A2" w:rsidP="001E44A2">
      <w:pPr>
        <w:ind w:left="426" w:hanging="426"/>
        <w:jc w:val="both"/>
      </w:pPr>
    </w:p>
    <w:p w:rsidR="001E44A2" w:rsidRPr="00D130F7" w:rsidRDefault="001E44A2" w:rsidP="001E44A2">
      <w:pPr>
        <w:jc w:val="both"/>
      </w:pPr>
      <w:r w:rsidRPr="00D130F7">
        <w:t xml:space="preserve">Usługi powinny być dostosowane do indywidualnych potrzeb osób w kryzysie bezdomności. </w:t>
      </w:r>
    </w:p>
    <w:p w:rsidR="001E44A2" w:rsidRPr="00D130F7" w:rsidRDefault="001E44A2" w:rsidP="001E44A2">
      <w:pPr>
        <w:jc w:val="both"/>
      </w:pPr>
    </w:p>
    <w:p w:rsidR="001E44A2" w:rsidRPr="00D130F7" w:rsidRDefault="001E44A2" w:rsidP="001E44A2">
      <w:pPr>
        <w:jc w:val="both"/>
      </w:pPr>
      <w:r w:rsidRPr="00D130F7">
        <w:t>Zleceniobiorca zobowiązany będzie do podjęcia aktywnej współpracy z Powiatowym Urzędem Pracy w Cieszynie, jednostkami gminy, podmiotami ekonomii społecznej, podmiotami gospodarczymi w celu wykorzystania różnych form aktywizacyjnych dostępnych</w:t>
      </w:r>
      <w:r w:rsidRPr="00D130F7">
        <w:br/>
        <w:t xml:space="preserve">w środowisku lokalnym, które mogą służyć integracji społecznej i zawodowej osób bezdomnych.  </w:t>
      </w:r>
    </w:p>
    <w:p w:rsidR="001E44A2" w:rsidRPr="00D130F7" w:rsidRDefault="001E44A2" w:rsidP="001E44A2">
      <w:pPr>
        <w:jc w:val="both"/>
      </w:pPr>
      <w:r w:rsidRPr="00D130F7">
        <w:t>Wymagane jest by większość działań (minimalnie 30%) z zakresu aktywizacji zawodowej osób bezdomnych organizowana była w środowisku lokalnym, poza Schroniskiem dla osób bezdomnych.</w:t>
      </w:r>
    </w:p>
    <w:p w:rsidR="001E44A2" w:rsidRPr="00D130F7" w:rsidRDefault="001E44A2" w:rsidP="001E44A2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E44A2" w:rsidRPr="00D130F7" w:rsidRDefault="001E44A2" w:rsidP="001E44A2">
      <w:pPr>
        <w:suppressAutoHyphens/>
        <w:jc w:val="both"/>
        <w:rPr>
          <w:rStyle w:val="Pogrubienie"/>
          <w:b w:val="0"/>
        </w:rPr>
      </w:pPr>
      <w:r w:rsidRPr="00D130F7">
        <w:rPr>
          <w:bCs/>
        </w:rPr>
        <w:t>Zadania muszą zostać zrealizowane zgodnie z warunkami określonymi w niniejszym ogłoszeniu, umowie o zleceniu realizacji zadania, określającej w szczególności:</w:t>
      </w:r>
      <w:r w:rsidRPr="00D130F7">
        <w:rPr>
          <w:bCs/>
          <w:color w:val="000000"/>
        </w:rPr>
        <w:t xml:space="preserve"> miejsce i czas realizacji zadania, sposób przekazywania i rozliczania środków publicznych</w:t>
      </w:r>
      <w:r w:rsidRPr="00D130F7">
        <w:rPr>
          <w:bCs/>
        </w:rPr>
        <w:t xml:space="preserve">, </w:t>
      </w:r>
      <w:r w:rsidRPr="00D130F7">
        <w:rPr>
          <w:rStyle w:val="Pogrubienie"/>
          <w:b w:val="0"/>
        </w:rPr>
        <w:t xml:space="preserve">sposób informowania przez beneficjenta o dofinansowaniu zadania ze środków Miasta Cieszyna oraz sposób przekazywania informacji zapowiadających </w:t>
      </w:r>
      <w:r w:rsidRPr="00D130F7">
        <w:rPr>
          <w:bCs/>
        </w:rPr>
        <w:t>i podsumowujących</w:t>
      </w:r>
      <w:r w:rsidRPr="00D130F7">
        <w:rPr>
          <w:rStyle w:val="Pogrubienie"/>
          <w:b w:val="0"/>
        </w:rPr>
        <w:t xml:space="preserve"> zadanie, powszechnie obowiązującymi przepisami prawa.</w:t>
      </w:r>
    </w:p>
    <w:p w:rsidR="001E44A2" w:rsidRPr="00D130F7" w:rsidRDefault="001E44A2" w:rsidP="001E44A2">
      <w:pPr>
        <w:suppressAutoHyphens/>
        <w:jc w:val="both"/>
        <w:rPr>
          <w:rStyle w:val="Pogrubienie"/>
          <w:b w:val="0"/>
        </w:rPr>
      </w:pPr>
    </w:p>
    <w:p w:rsidR="001E44A2" w:rsidRPr="00D130F7" w:rsidRDefault="001E44A2" w:rsidP="001E44A2">
      <w:pPr>
        <w:suppressAutoHyphens/>
        <w:jc w:val="both"/>
        <w:rPr>
          <w:rStyle w:val="Pogrubienie"/>
          <w:b w:val="0"/>
        </w:rPr>
      </w:pPr>
      <w:r w:rsidRPr="00D130F7">
        <w:rPr>
          <w:rStyle w:val="Pogrubienie"/>
          <w:b w:val="0"/>
        </w:rPr>
        <w:t>Zleceniobiorcy przy planowaniu i realizacji zadania muszą brać pod uwagę możliwe ograniczenia wynikające z przepisów związanych z występowaniem stanu zagrożenia epidemicznego lub stanem epidemii oraz wymagań sanitarno-epidemiologicznych z tym związanych.</w:t>
      </w:r>
    </w:p>
    <w:p w:rsidR="001E44A2" w:rsidRPr="00D130F7" w:rsidRDefault="001E44A2" w:rsidP="001E44A2">
      <w:pPr>
        <w:suppressAutoHyphens/>
        <w:jc w:val="both"/>
        <w:rPr>
          <w:rStyle w:val="Pogrubienie"/>
          <w:b w:val="0"/>
        </w:rPr>
      </w:pPr>
    </w:p>
    <w:p w:rsidR="001E44A2" w:rsidRPr="00D130F7" w:rsidRDefault="001E44A2" w:rsidP="001E44A2">
      <w:pPr>
        <w:suppressAutoHyphens/>
        <w:jc w:val="both"/>
        <w:rPr>
          <w:rStyle w:val="Pogrubienie"/>
          <w:b w:val="0"/>
          <w:u w:val="single"/>
        </w:rPr>
      </w:pPr>
      <w:r w:rsidRPr="00D130F7">
        <w:rPr>
          <w:rStyle w:val="Pogrubienie"/>
          <w:b w:val="0"/>
          <w:u w:val="single"/>
        </w:rPr>
        <w:t>Warunki dostępności:</w:t>
      </w:r>
    </w:p>
    <w:p w:rsidR="001E44A2" w:rsidRPr="00D130F7" w:rsidRDefault="001E44A2" w:rsidP="001E44A2">
      <w:pPr>
        <w:suppressAutoHyphens/>
        <w:jc w:val="both"/>
        <w:rPr>
          <w:rStyle w:val="Pogrubienie"/>
          <w:b w:val="0"/>
        </w:rPr>
      </w:pPr>
      <w:r w:rsidRPr="00D130F7">
        <w:rPr>
          <w:rStyle w:val="Pogrubienie"/>
          <w:b w:val="0"/>
        </w:rPr>
        <w:t>Zleceniobiorca w ramach realizacji umowy jest zobowiązany do zapewnienia dostępności osobom ze szczególnymi potrzebami, zgodnie z tematyką zadania publicznego, w zakresie określonym w art. 6 ustawy z dnia 19 lipca 2019 roku o zapewnieniu dostępności osobom ze szczególnymi potrzebami.</w:t>
      </w:r>
    </w:p>
    <w:p w:rsidR="001E44A2" w:rsidRPr="00D130F7" w:rsidRDefault="001E44A2" w:rsidP="001E44A2">
      <w:pPr>
        <w:suppressAutoHyphens/>
        <w:jc w:val="both"/>
        <w:rPr>
          <w:bCs/>
        </w:rPr>
      </w:pPr>
      <w:r w:rsidRPr="00D130F7">
        <w:t xml:space="preserve">W indywidualnym przypadku, jeżeli Zleceniobiorca nie jest w stanie, w szczególności ze względów technicznych lub prawnych, zapewnić dostępności osobom ze szczególnymi potrzebami w zakresie, o którym mowa w art. 6 ustawy, podmiot jest obowiązany zapewnić takiej osobie dostęp alternatywny, o którym mowa w art. 7 </w:t>
      </w:r>
      <w:r w:rsidRPr="00D130F7">
        <w:rPr>
          <w:rStyle w:val="Pogrubienie"/>
          <w:b w:val="0"/>
        </w:rPr>
        <w:t xml:space="preserve">ustawy z dnia 19 lipca 2019 roku </w:t>
      </w:r>
      <w:r w:rsidRPr="00D130F7">
        <w:rPr>
          <w:rStyle w:val="Pogrubienie"/>
          <w:b w:val="0"/>
        </w:rPr>
        <w:br/>
        <w:t>o zapewnieniu dostępności osobom ze szczególnymi potrzebami.</w:t>
      </w:r>
    </w:p>
    <w:p w:rsidR="001E44A2" w:rsidRPr="00D130F7" w:rsidRDefault="001E44A2" w:rsidP="001E44A2">
      <w:pPr>
        <w:pStyle w:val="Tekstpodstawowywcity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E44A2" w:rsidRPr="00D130F7" w:rsidRDefault="001E44A2" w:rsidP="001E44A2">
      <w:pPr>
        <w:pStyle w:val="Tekstpodstawowywcity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E44A2" w:rsidRPr="00D130F7" w:rsidRDefault="001E44A2" w:rsidP="001E44A2">
      <w:pPr>
        <w:pStyle w:val="Tekstpodstawowywcity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E44A2" w:rsidRPr="00D130F7" w:rsidRDefault="001E44A2" w:rsidP="001E44A2">
      <w:pPr>
        <w:pStyle w:val="Tekstpodstawowywcity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D130F7">
        <w:rPr>
          <w:rFonts w:ascii="Times New Roman" w:hAnsi="Times New Roman"/>
          <w:sz w:val="24"/>
          <w:szCs w:val="24"/>
          <w:u w:val="single"/>
        </w:rPr>
        <w:lastRenderedPageBreak/>
        <w:t>Warunki wydatkowania środków:</w:t>
      </w:r>
    </w:p>
    <w:p w:rsidR="001E44A2" w:rsidRPr="00D130F7" w:rsidRDefault="001E44A2" w:rsidP="001E44A2">
      <w:pPr>
        <w:pStyle w:val="Tekstpodstawowywcity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30F7">
        <w:rPr>
          <w:rFonts w:ascii="Times New Roman" w:hAnsi="Times New Roman"/>
          <w:sz w:val="24"/>
          <w:szCs w:val="24"/>
        </w:rPr>
        <w:t>Środki finansowe własne, środki finansowe od odbiorców zadania oraz wkład osobowy mogą zostać poniesione przed podpisaniem umowy, ale nie wcześniej niż przed datą rozpoczęcia realizacji zadania.</w:t>
      </w:r>
    </w:p>
    <w:p w:rsidR="001E44A2" w:rsidRPr="00D130F7" w:rsidRDefault="001E44A2" w:rsidP="001E44A2">
      <w:pPr>
        <w:pStyle w:val="Tekstpodstawowywcity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30F7">
        <w:rPr>
          <w:rFonts w:ascii="Times New Roman" w:hAnsi="Times New Roman"/>
          <w:sz w:val="24"/>
          <w:szCs w:val="24"/>
        </w:rPr>
        <w:t>Środki finansowe z dotacji mogą zostać wydatkowane dopiero po podpisaniu umowy.</w:t>
      </w:r>
    </w:p>
    <w:p w:rsidR="001E44A2" w:rsidRPr="00D130F7" w:rsidRDefault="001E44A2" w:rsidP="001E44A2">
      <w:pPr>
        <w:pStyle w:val="Tekstpodstawowywcity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30F7">
        <w:rPr>
          <w:rFonts w:ascii="Times New Roman" w:hAnsi="Times New Roman"/>
          <w:sz w:val="24"/>
          <w:szCs w:val="24"/>
        </w:rPr>
        <w:t>Dopuszcza się dokonywanie przesunięć pomiędzy poszczególnymi pozycjami kosztów określonymi w kalkulacji przewidywanych kosztów. Przesunięcie uznaje się za zgodne z umową, gdy dana pozycja kosztorysu nie wzrosła o więcej niż 20%.</w:t>
      </w:r>
    </w:p>
    <w:p w:rsidR="001E44A2" w:rsidRPr="00D130F7" w:rsidRDefault="001E44A2" w:rsidP="001E44A2">
      <w:pPr>
        <w:pStyle w:val="Tekstpodstawowywcity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E44A2" w:rsidRPr="00D130F7" w:rsidRDefault="001E44A2" w:rsidP="001E44A2">
      <w:pPr>
        <w:tabs>
          <w:tab w:val="left" w:pos="10800"/>
        </w:tabs>
        <w:suppressAutoHyphens/>
        <w:rPr>
          <w:bCs/>
          <w:u w:val="single"/>
        </w:rPr>
      </w:pPr>
      <w:r w:rsidRPr="00D130F7">
        <w:rPr>
          <w:bCs/>
          <w:u w:val="single"/>
        </w:rPr>
        <w:t>6.Termin składania ofert:</w:t>
      </w:r>
    </w:p>
    <w:p w:rsidR="001E44A2" w:rsidRPr="00D130F7" w:rsidRDefault="001E44A2" w:rsidP="001E44A2">
      <w:pPr>
        <w:spacing w:before="100" w:beforeAutospacing="1" w:after="100" w:afterAutospacing="1"/>
        <w:contextualSpacing/>
        <w:jc w:val="both"/>
        <w:outlineLvl w:val="1"/>
        <w:rPr>
          <w:bCs/>
          <w:kern w:val="2"/>
        </w:rPr>
      </w:pPr>
      <w:r w:rsidRPr="00D130F7">
        <w:rPr>
          <w:bCs/>
          <w:kern w:val="2"/>
        </w:rPr>
        <w:t>Oferty składać należy w terminie do dnia</w:t>
      </w:r>
      <w:r w:rsidRPr="00D130F7">
        <w:rPr>
          <w:b/>
          <w:kern w:val="2"/>
        </w:rPr>
        <w:t xml:space="preserve"> 2</w:t>
      </w:r>
      <w:r w:rsidR="00BD7510" w:rsidRPr="00D130F7">
        <w:rPr>
          <w:b/>
          <w:kern w:val="2"/>
        </w:rPr>
        <w:t>4</w:t>
      </w:r>
      <w:r w:rsidRPr="00D130F7">
        <w:rPr>
          <w:b/>
          <w:kern w:val="2"/>
        </w:rPr>
        <w:t xml:space="preserve"> </w:t>
      </w:r>
      <w:r w:rsidR="004A2D80" w:rsidRPr="00D130F7">
        <w:rPr>
          <w:b/>
          <w:kern w:val="2"/>
        </w:rPr>
        <w:t>czerwca</w:t>
      </w:r>
      <w:r w:rsidRPr="00D130F7">
        <w:rPr>
          <w:b/>
          <w:kern w:val="2"/>
        </w:rPr>
        <w:t xml:space="preserve"> 2024 roku, do godz. 15.30</w:t>
      </w:r>
      <w:r w:rsidRPr="00D130F7">
        <w:rPr>
          <w:bCs/>
          <w:kern w:val="2"/>
        </w:rPr>
        <w:t xml:space="preserve">, na druku zgodnym z rozporządzeniem Przewodniczącego Komitetu do spraw Pożytku Publicznego </w:t>
      </w:r>
      <w:r w:rsidRPr="00D130F7">
        <w:rPr>
          <w:bCs/>
          <w:kern w:val="2"/>
        </w:rPr>
        <w:br/>
        <w:t xml:space="preserve">z </w:t>
      </w:r>
      <w:r w:rsidRPr="00D130F7">
        <w:rPr>
          <w:bCs/>
        </w:rPr>
        <w:t xml:space="preserve">dnia 24 października 2018 roku w sprawie wzorów ofert i ramowych wzorów umów dotyczących realizacji zadań publicznych oraz wzorów sprawozdań z wykonania tych zadań (Dz. U. z 2018 roku poz. 2057) </w:t>
      </w:r>
      <w:r w:rsidRPr="00D130F7">
        <w:rPr>
          <w:bCs/>
          <w:kern w:val="2"/>
        </w:rPr>
        <w:t xml:space="preserve">wyłącznie poprzez platformę elektroniczną </w:t>
      </w:r>
      <w:hyperlink r:id="rId7" w:history="1">
        <w:r w:rsidRPr="00D130F7">
          <w:rPr>
            <w:rStyle w:val="Hipercze"/>
            <w:bCs/>
            <w:color w:val="auto"/>
            <w:kern w:val="2"/>
          </w:rPr>
          <w:t>www.engo.org.pl</w:t>
        </w:r>
      </w:hyperlink>
    </w:p>
    <w:p w:rsidR="001E44A2" w:rsidRPr="00D130F7" w:rsidRDefault="001E44A2" w:rsidP="001E44A2">
      <w:pPr>
        <w:spacing w:before="100" w:beforeAutospacing="1"/>
        <w:contextualSpacing/>
        <w:jc w:val="both"/>
        <w:outlineLvl w:val="1"/>
        <w:rPr>
          <w:bCs/>
          <w:kern w:val="2"/>
        </w:rPr>
      </w:pPr>
      <w:r w:rsidRPr="00D130F7">
        <w:rPr>
          <w:bCs/>
          <w:kern w:val="2"/>
        </w:rPr>
        <w:t>Równocześnie oferent dostarczy do Kancelarii Ogólnej Urzędu Miejskiego w Cieszynie lub listownie na adres: Urząd Miejski, Rynek 1, 43-400 Cieszyn lub poprzez elektroniczną skrzynkę podawczą – ePUAP:</w:t>
      </w:r>
    </w:p>
    <w:p w:rsidR="001E44A2" w:rsidRPr="00D130F7" w:rsidRDefault="001E44A2" w:rsidP="001E44A2">
      <w:pPr>
        <w:pStyle w:val="Akapitzlist"/>
        <w:numPr>
          <w:ilvl w:val="0"/>
          <w:numId w:val="6"/>
        </w:numPr>
        <w:jc w:val="both"/>
        <w:outlineLvl w:val="1"/>
        <w:rPr>
          <w:bCs/>
          <w:kern w:val="2"/>
        </w:rPr>
      </w:pPr>
      <w:r w:rsidRPr="00D130F7">
        <w:rPr>
          <w:bCs/>
          <w:kern w:val="2"/>
        </w:rPr>
        <w:t>potwierdzenie złożenia oferty wydrukowane z generatora i podpisane przez osoby uprawnione do składania oświadczeń woli w imieniu organizacji pozarządowej,</w:t>
      </w:r>
    </w:p>
    <w:p w:rsidR="001E44A2" w:rsidRPr="00D130F7" w:rsidRDefault="001E44A2" w:rsidP="001E44A2">
      <w:pPr>
        <w:pStyle w:val="Akapitzlist"/>
        <w:numPr>
          <w:ilvl w:val="0"/>
          <w:numId w:val="6"/>
        </w:numPr>
        <w:jc w:val="both"/>
        <w:outlineLvl w:val="1"/>
        <w:rPr>
          <w:bCs/>
          <w:kern w:val="2"/>
        </w:rPr>
      </w:pPr>
      <w:r w:rsidRPr="00D130F7">
        <w:rPr>
          <w:bCs/>
          <w:kern w:val="2"/>
        </w:rPr>
        <w:t xml:space="preserve">oświadczenie o sposobie rozliczania podatku VAT. </w:t>
      </w:r>
    </w:p>
    <w:p w:rsidR="001E44A2" w:rsidRPr="00D130F7" w:rsidRDefault="001E44A2" w:rsidP="001E44A2">
      <w:pPr>
        <w:jc w:val="both"/>
        <w:outlineLvl w:val="1"/>
        <w:rPr>
          <w:bCs/>
          <w:kern w:val="2"/>
        </w:rPr>
      </w:pPr>
      <w:r w:rsidRPr="00D130F7">
        <w:rPr>
          <w:bCs/>
          <w:kern w:val="2"/>
        </w:rPr>
        <w:t xml:space="preserve">W przypadku ofert wysyłanych pocztą, decyduje data wpływu oferty do Urzędu. </w:t>
      </w:r>
    </w:p>
    <w:p w:rsidR="001E44A2" w:rsidRPr="00D130F7" w:rsidRDefault="001E44A2" w:rsidP="001E44A2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1E44A2" w:rsidRPr="00D130F7" w:rsidRDefault="001E44A2" w:rsidP="001E44A2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  <w:lang w:eastAsia="ar-SA"/>
        </w:rPr>
      </w:pPr>
      <w:r w:rsidRPr="00D130F7">
        <w:rPr>
          <w:rFonts w:ascii="Times New Roman" w:hAnsi="Times New Roman"/>
          <w:bCs/>
          <w:sz w:val="24"/>
          <w:szCs w:val="24"/>
          <w:u w:val="single"/>
        </w:rPr>
        <w:t>7.Termin, tryb i kryteria stosowane przy wyborze ofert:</w:t>
      </w:r>
    </w:p>
    <w:p w:rsidR="001E44A2" w:rsidRPr="00D130F7" w:rsidRDefault="001E44A2" w:rsidP="001E44A2">
      <w:pPr>
        <w:pStyle w:val="msolistparagraph0"/>
        <w:numPr>
          <w:ilvl w:val="0"/>
          <w:numId w:val="4"/>
        </w:numPr>
        <w:tabs>
          <w:tab w:val="left" w:pos="709"/>
        </w:tabs>
        <w:ind w:left="709"/>
        <w:jc w:val="both"/>
        <w:rPr>
          <w:bCs/>
        </w:rPr>
      </w:pPr>
      <w:r w:rsidRPr="00D130F7">
        <w:rPr>
          <w:bCs/>
        </w:rPr>
        <w:t xml:space="preserve">Termin: wybór ofert dokonany zostanie do </w:t>
      </w:r>
      <w:r w:rsidRPr="00D130F7">
        <w:t>dnia</w:t>
      </w:r>
      <w:r w:rsidRPr="00D130F7">
        <w:rPr>
          <w:b/>
        </w:rPr>
        <w:t xml:space="preserve"> </w:t>
      </w:r>
      <w:r w:rsidR="00BD7510" w:rsidRPr="00D130F7">
        <w:rPr>
          <w:b/>
        </w:rPr>
        <w:t>28</w:t>
      </w:r>
      <w:r w:rsidRPr="00D130F7">
        <w:rPr>
          <w:b/>
        </w:rPr>
        <w:t xml:space="preserve"> </w:t>
      </w:r>
      <w:r w:rsidR="00BD7510" w:rsidRPr="00D130F7">
        <w:rPr>
          <w:b/>
        </w:rPr>
        <w:t>czerwca</w:t>
      </w:r>
      <w:r w:rsidRPr="00D130F7">
        <w:rPr>
          <w:b/>
          <w:bCs/>
        </w:rPr>
        <w:t xml:space="preserve"> 2024 roku</w:t>
      </w:r>
      <w:r w:rsidRPr="00D130F7">
        <w:rPr>
          <w:bCs/>
        </w:rPr>
        <w:t>;</w:t>
      </w:r>
    </w:p>
    <w:p w:rsidR="001E44A2" w:rsidRPr="00D130F7" w:rsidRDefault="001E44A2" w:rsidP="001E44A2">
      <w:pPr>
        <w:pStyle w:val="msolistparagraph0"/>
        <w:numPr>
          <w:ilvl w:val="0"/>
          <w:numId w:val="4"/>
        </w:numPr>
        <w:tabs>
          <w:tab w:val="left" w:pos="709"/>
        </w:tabs>
        <w:ind w:left="709"/>
        <w:jc w:val="both"/>
        <w:rPr>
          <w:bCs/>
        </w:rPr>
      </w:pPr>
      <w:r w:rsidRPr="00D130F7">
        <w:rPr>
          <w:bCs/>
        </w:rPr>
        <w:t>Tryb: wyboru ofert dokona Burmistrz Miasta Cieszyna, na podstawie opinii dotyczącej złożonych ofert, przygotowanej przez komisję konkursową,</w:t>
      </w:r>
    </w:p>
    <w:p w:rsidR="001E44A2" w:rsidRPr="00D130F7" w:rsidRDefault="001E44A2" w:rsidP="001E44A2">
      <w:pPr>
        <w:pStyle w:val="msolistparagraph0"/>
        <w:numPr>
          <w:ilvl w:val="0"/>
          <w:numId w:val="4"/>
        </w:numPr>
        <w:tabs>
          <w:tab w:val="left" w:pos="709"/>
        </w:tabs>
        <w:ind w:left="709"/>
        <w:jc w:val="both"/>
        <w:rPr>
          <w:bCs/>
        </w:rPr>
      </w:pPr>
      <w:r w:rsidRPr="00D130F7">
        <w:rPr>
          <w:bCs/>
        </w:rPr>
        <w:t xml:space="preserve">Kryteria: przy wyborze ofert stosowane będą kryteria oceny, określone w karcie oceny, stanowiącej załącznik nr 1 do Regulaminu otwartych konkursów ofert </w:t>
      </w:r>
      <w:r w:rsidRPr="00D130F7">
        <w:rPr>
          <w:bCs/>
        </w:rPr>
        <w:br/>
        <w:t>na realizację zadań publicznych gminy Cieszyn,</w:t>
      </w:r>
    </w:p>
    <w:p w:rsidR="001E44A2" w:rsidRPr="00D130F7" w:rsidRDefault="001E44A2" w:rsidP="001E44A2">
      <w:pPr>
        <w:pStyle w:val="msolistparagraph0"/>
        <w:numPr>
          <w:ilvl w:val="0"/>
          <w:numId w:val="4"/>
        </w:numPr>
        <w:tabs>
          <w:tab w:val="left" w:pos="709"/>
        </w:tabs>
        <w:ind w:left="709"/>
        <w:jc w:val="both"/>
        <w:rPr>
          <w:bCs/>
        </w:rPr>
      </w:pPr>
      <w:r w:rsidRPr="00D130F7">
        <w:rPr>
          <w:bCs/>
        </w:rPr>
        <w:t xml:space="preserve">Odstępuje się od wymogu składania dodatkowych informacji dotyczących rezultatów realizacji zadania publicznego, jeżeli rodzaj zadania uniemożliwia ich określenie </w:t>
      </w:r>
      <w:r w:rsidRPr="00D130F7">
        <w:rPr>
          <w:bCs/>
        </w:rPr>
        <w:br/>
        <w:t>(pkt. III.6 wzoru oferty).</w:t>
      </w:r>
    </w:p>
    <w:p w:rsidR="001E44A2" w:rsidRPr="00D130F7" w:rsidRDefault="001E44A2" w:rsidP="001E44A2">
      <w:pPr>
        <w:suppressAutoHyphens/>
        <w:jc w:val="both"/>
        <w:rPr>
          <w:bCs/>
          <w:lang w:eastAsia="ar-SA"/>
        </w:rPr>
      </w:pPr>
      <w:r w:rsidRPr="00D130F7">
        <w:rPr>
          <w:bCs/>
        </w:rPr>
        <w:t> </w:t>
      </w:r>
    </w:p>
    <w:p w:rsidR="001E44A2" w:rsidRPr="00D130F7" w:rsidRDefault="001E44A2" w:rsidP="001E44A2">
      <w:pPr>
        <w:tabs>
          <w:tab w:val="left" w:pos="10800"/>
        </w:tabs>
        <w:suppressAutoHyphens/>
        <w:jc w:val="both"/>
        <w:rPr>
          <w:bCs/>
          <w:u w:val="single"/>
        </w:rPr>
      </w:pPr>
      <w:r w:rsidRPr="00D130F7">
        <w:rPr>
          <w:bCs/>
          <w:u w:val="single"/>
        </w:rPr>
        <w:t>8. Wysokość środków publicznych przeznaczonych w ubiegłych latach na realizację zadania:</w:t>
      </w:r>
    </w:p>
    <w:p w:rsidR="001E44A2" w:rsidRPr="00D130F7" w:rsidRDefault="001E44A2" w:rsidP="001E44A2">
      <w:pPr>
        <w:tabs>
          <w:tab w:val="left" w:pos="10800"/>
        </w:tabs>
        <w:suppressAutoHyphens/>
        <w:jc w:val="both"/>
      </w:pPr>
      <w:r w:rsidRPr="00D130F7">
        <w:rPr>
          <w:bCs/>
        </w:rPr>
        <w:t xml:space="preserve">z zakresu </w:t>
      </w:r>
      <w:r w:rsidRPr="00D130F7">
        <w:t>przeciwdziałania uzależnieniom i patologiom społecznym - realizacja programu rehabilitacji społecznej i zawodowej osób bezdomnych uzależnionych od środków psychoaktywnych, w tym: grupy edukacyjne, wykłady, treningi i warsztaty edukacyjne, warsztaty pracy - zrealizowane przez gminę Cieszyn:</w:t>
      </w:r>
    </w:p>
    <w:p w:rsidR="001E44A2" w:rsidRPr="00D130F7" w:rsidRDefault="001E44A2" w:rsidP="001E44A2">
      <w:pPr>
        <w:numPr>
          <w:ilvl w:val="0"/>
          <w:numId w:val="1"/>
        </w:numPr>
        <w:tabs>
          <w:tab w:val="left" w:pos="10800"/>
        </w:tabs>
        <w:suppressAutoHyphens/>
        <w:jc w:val="both"/>
      </w:pPr>
      <w:r w:rsidRPr="00D130F7">
        <w:t>w roku 2023: 60.000,00 zł (dotacja);</w:t>
      </w:r>
    </w:p>
    <w:p w:rsidR="001E44A2" w:rsidRPr="00D130F7" w:rsidRDefault="001E44A2" w:rsidP="001E44A2">
      <w:pPr>
        <w:numPr>
          <w:ilvl w:val="0"/>
          <w:numId w:val="1"/>
        </w:numPr>
        <w:tabs>
          <w:tab w:val="left" w:pos="10800"/>
        </w:tabs>
        <w:suppressAutoHyphens/>
        <w:jc w:val="both"/>
      </w:pPr>
      <w:r w:rsidRPr="00D130F7">
        <w:t xml:space="preserve">w roku 2024: </w:t>
      </w:r>
      <w:r w:rsidR="00BD7510" w:rsidRPr="00D130F7">
        <w:t>30.000,00 zł</w:t>
      </w:r>
      <w:r w:rsidRPr="00D130F7">
        <w:t xml:space="preserve"> </w:t>
      </w:r>
      <w:r w:rsidR="00BD7510" w:rsidRPr="00D130F7">
        <w:t>(dotacja).</w:t>
      </w:r>
    </w:p>
    <w:p w:rsidR="001E44A2" w:rsidRPr="00D130F7" w:rsidRDefault="001E44A2" w:rsidP="001E44A2">
      <w:pPr>
        <w:tabs>
          <w:tab w:val="left" w:pos="10800"/>
        </w:tabs>
        <w:suppressAutoHyphens/>
        <w:jc w:val="both"/>
        <w:rPr>
          <w:lang w:eastAsia="ar-SA"/>
        </w:rPr>
      </w:pPr>
      <w:r w:rsidRPr="00D130F7">
        <w:t xml:space="preserve"> </w:t>
      </w:r>
    </w:p>
    <w:p w:rsidR="001E44A2" w:rsidRPr="00D130F7" w:rsidRDefault="001E44A2" w:rsidP="001E44A2"/>
    <w:p w:rsidR="001E44A2" w:rsidRPr="00D130F7" w:rsidRDefault="001E44A2" w:rsidP="001E44A2"/>
    <w:p w:rsidR="001E44A2" w:rsidRPr="00D130F7" w:rsidRDefault="001E44A2" w:rsidP="001E44A2"/>
    <w:p w:rsidR="001E44A2" w:rsidRPr="00D130F7" w:rsidRDefault="001E44A2" w:rsidP="001E44A2"/>
    <w:p w:rsidR="0035365E" w:rsidRPr="00D130F7" w:rsidRDefault="00991B2E"/>
    <w:sectPr w:rsidR="0035365E" w:rsidRPr="00D130F7" w:rsidSect="007327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B2E" w:rsidRDefault="00991B2E" w:rsidP="001E44A2">
      <w:r>
        <w:separator/>
      </w:r>
    </w:p>
  </w:endnote>
  <w:endnote w:type="continuationSeparator" w:id="1">
    <w:p w:rsidR="00991B2E" w:rsidRDefault="00991B2E" w:rsidP="001E4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B2E" w:rsidRDefault="00991B2E" w:rsidP="001E44A2">
      <w:r>
        <w:separator/>
      </w:r>
    </w:p>
  </w:footnote>
  <w:footnote w:type="continuationSeparator" w:id="1">
    <w:p w:rsidR="00991B2E" w:rsidRDefault="00991B2E" w:rsidP="001E4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F6" w:rsidRDefault="00A3604E" w:rsidP="008857F6">
    <w:pPr>
      <w:pStyle w:val="Tekstpodstawowy"/>
      <w:spacing w:after="0" w:line="360" w:lineRule="auto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8"/>
        <w:szCs w:val="18"/>
      </w:rPr>
      <w:t xml:space="preserve">                                                                                                                           </w:t>
    </w:r>
    <w:r>
      <w:rPr>
        <w:rFonts w:ascii="Times New Roman" w:hAnsi="Times New Roman"/>
        <w:i/>
        <w:sz w:val="16"/>
        <w:szCs w:val="16"/>
      </w:rPr>
      <w:t xml:space="preserve">Załącznik do </w:t>
    </w:r>
  </w:p>
  <w:p w:rsidR="008857F6" w:rsidRDefault="00A3604E" w:rsidP="008857F6">
    <w:pPr>
      <w:pStyle w:val="Tekstpodstawowy"/>
      <w:spacing w:after="0" w:line="360" w:lineRule="auto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 xml:space="preserve">                                                                                                                                       Zarządzenia Nr  </w:t>
    </w:r>
    <w:r>
      <w:rPr>
        <w:rFonts w:ascii="Times New Roman" w:hAnsi="Times New Roman"/>
        <w:bCs/>
        <w:i/>
        <w:sz w:val="16"/>
        <w:szCs w:val="16"/>
      </w:rPr>
      <w:t>0050.</w:t>
    </w:r>
    <w:r w:rsidR="001E44A2">
      <w:rPr>
        <w:rFonts w:ascii="Times New Roman" w:hAnsi="Times New Roman"/>
        <w:bCs/>
        <w:i/>
        <w:sz w:val="16"/>
        <w:szCs w:val="16"/>
      </w:rPr>
      <w:t xml:space="preserve"> </w:t>
    </w:r>
    <w:r w:rsidR="00FB3ABD">
      <w:rPr>
        <w:rFonts w:ascii="Times New Roman" w:hAnsi="Times New Roman"/>
        <w:bCs/>
        <w:i/>
        <w:sz w:val="16"/>
        <w:szCs w:val="16"/>
      </w:rPr>
      <w:t>307.</w:t>
    </w:r>
    <w:r>
      <w:rPr>
        <w:rFonts w:ascii="Times New Roman" w:hAnsi="Times New Roman"/>
        <w:bCs/>
        <w:i/>
        <w:sz w:val="16"/>
        <w:szCs w:val="16"/>
      </w:rPr>
      <w:t>2024</w:t>
    </w:r>
  </w:p>
  <w:p w:rsidR="008857F6" w:rsidRDefault="00A3604E" w:rsidP="008857F6">
    <w:pPr>
      <w:pStyle w:val="Tekstpodstawowy"/>
      <w:spacing w:after="0" w:line="360" w:lineRule="auto"/>
      <w:ind w:left="6372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Burmistrza Miasta Cieszyna</w:t>
    </w:r>
  </w:p>
  <w:p w:rsidR="008857F6" w:rsidRPr="008857F6" w:rsidRDefault="00A3604E" w:rsidP="008857F6">
    <w:pPr>
      <w:pStyle w:val="Tekstpodstawowy"/>
      <w:spacing w:after="0" w:line="360" w:lineRule="auto"/>
      <w:ind w:left="708" w:firstLine="708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 xml:space="preserve">z dnia </w:t>
    </w:r>
    <w:r w:rsidR="00FB3ABD">
      <w:rPr>
        <w:rFonts w:ascii="Times New Roman" w:hAnsi="Times New Roman"/>
        <w:i/>
        <w:sz w:val="16"/>
        <w:szCs w:val="16"/>
      </w:rPr>
      <w:t>3</w:t>
    </w:r>
    <w:r w:rsidR="001E44A2">
      <w:rPr>
        <w:rFonts w:ascii="Times New Roman" w:hAnsi="Times New Roman"/>
        <w:i/>
        <w:sz w:val="16"/>
        <w:szCs w:val="16"/>
      </w:rPr>
      <w:t xml:space="preserve"> </w:t>
    </w:r>
    <w:r>
      <w:rPr>
        <w:rFonts w:ascii="Times New Roman" w:hAnsi="Times New Roman"/>
        <w:i/>
        <w:sz w:val="16"/>
        <w:szCs w:val="16"/>
      </w:rPr>
      <w:t xml:space="preserve"> </w:t>
    </w:r>
    <w:r w:rsidR="001E44A2">
      <w:rPr>
        <w:rFonts w:ascii="Times New Roman" w:hAnsi="Times New Roman"/>
        <w:i/>
        <w:sz w:val="16"/>
        <w:szCs w:val="16"/>
      </w:rPr>
      <w:t>czerwca</w:t>
    </w:r>
    <w:r>
      <w:rPr>
        <w:rFonts w:ascii="Times New Roman" w:hAnsi="Times New Roman"/>
        <w:i/>
        <w:sz w:val="16"/>
        <w:szCs w:val="16"/>
      </w:rPr>
      <w:t xml:space="preserve">  2024  roku</w:t>
    </w:r>
  </w:p>
  <w:p w:rsidR="008857F6" w:rsidRDefault="00991B2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4842"/>
    <w:multiLevelType w:val="hybridMultilevel"/>
    <w:tmpl w:val="90C8D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30251"/>
    <w:multiLevelType w:val="hybridMultilevel"/>
    <w:tmpl w:val="3A9853D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E429E1"/>
    <w:multiLevelType w:val="hybridMultilevel"/>
    <w:tmpl w:val="C2363AF2"/>
    <w:lvl w:ilvl="0" w:tplc="95DEDD4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D61820"/>
    <w:multiLevelType w:val="hybridMultilevel"/>
    <w:tmpl w:val="B59A61D0"/>
    <w:lvl w:ilvl="0" w:tplc="BEB84C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B43FA"/>
    <w:multiLevelType w:val="hybridMultilevel"/>
    <w:tmpl w:val="10D8A0DA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11791"/>
    <w:multiLevelType w:val="hybridMultilevel"/>
    <w:tmpl w:val="9F040EA6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81E16"/>
    <w:multiLevelType w:val="hybridMultilevel"/>
    <w:tmpl w:val="B3D2377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3DB62C5"/>
    <w:multiLevelType w:val="hybridMultilevel"/>
    <w:tmpl w:val="F70C3E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4A2"/>
    <w:rsid w:val="00180208"/>
    <w:rsid w:val="001A5D92"/>
    <w:rsid w:val="001E44A2"/>
    <w:rsid w:val="0034075F"/>
    <w:rsid w:val="00496868"/>
    <w:rsid w:val="004A2D80"/>
    <w:rsid w:val="00756DC4"/>
    <w:rsid w:val="007C747A"/>
    <w:rsid w:val="00991B2E"/>
    <w:rsid w:val="00A3604E"/>
    <w:rsid w:val="00BB7110"/>
    <w:rsid w:val="00BD7510"/>
    <w:rsid w:val="00D130F7"/>
    <w:rsid w:val="00D84C7F"/>
    <w:rsid w:val="00EB1A0B"/>
    <w:rsid w:val="00FB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E44A2"/>
    <w:pPr>
      <w:widowControl w:val="0"/>
      <w:autoSpaceDN w:val="0"/>
      <w:adjustRightInd w:val="0"/>
      <w:spacing w:after="120"/>
    </w:pPr>
    <w:rPr>
      <w:rFonts w:ascii="Calibri" w:eastAsia="Arial Unicode MS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44A2"/>
    <w:rPr>
      <w:rFonts w:ascii="Calibri" w:eastAsia="Arial Unicode MS" w:hAnsi="Calibri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E44A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E44A2"/>
    <w:rPr>
      <w:rFonts w:ascii="Calibri" w:eastAsia="Calibri" w:hAnsi="Calibri" w:cs="Times New Roman"/>
    </w:rPr>
  </w:style>
  <w:style w:type="paragraph" w:customStyle="1" w:styleId="msobodytextcxspmiddle">
    <w:name w:val="msobodytextcxspmiddle"/>
    <w:basedOn w:val="Normalny"/>
    <w:rsid w:val="001E44A2"/>
    <w:pPr>
      <w:spacing w:before="100" w:beforeAutospacing="1" w:after="100" w:afterAutospacing="1"/>
    </w:pPr>
    <w:rPr>
      <w:rFonts w:ascii="Arial Unicode MS" w:hAnsi="Arial Unicode MS"/>
    </w:rPr>
  </w:style>
  <w:style w:type="character" w:styleId="Pogrubienie">
    <w:name w:val="Strong"/>
    <w:qFormat/>
    <w:rsid w:val="001E44A2"/>
    <w:rPr>
      <w:b/>
      <w:bCs/>
    </w:rPr>
  </w:style>
  <w:style w:type="paragraph" w:customStyle="1" w:styleId="msolistparagraph0">
    <w:name w:val="msolistparagraph"/>
    <w:basedOn w:val="Normalny"/>
    <w:rsid w:val="001E44A2"/>
    <w:pPr>
      <w:widowControl w:val="0"/>
      <w:suppressAutoHyphens/>
      <w:ind w:left="720"/>
    </w:pPr>
    <w:rPr>
      <w:rFonts w:eastAsia="Arial Unicode MS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E4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4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44A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E44A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1E44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44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ngo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1107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Mops110</cp:lastModifiedBy>
  <cp:revision>3</cp:revision>
  <dcterms:created xsi:type="dcterms:W3CDTF">2024-05-24T06:25:00Z</dcterms:created>
  <dcterms:modified xsi:type="dcterms:W3CDTF">2024-06-03T13:56:00Z</dcterms:modified>
</cp:coreProperties>
</file>